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85" w:firstLineChars="4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关于悦东方臻园3</w:t>
      </w:r>
      <w:r>
        <w:rPr>
          <w:rFonts w:ascii="仿宋" w:hAnsi="仿宋" w:eastAsia="仿宋"/>
          <w:b/>
          <w:bCs/>
          <w:sz w:val="32"/>
          <w:szCs w:val="32"/>
        </w:rPr>
        <w:t>8</w:t>
      </w:r>
      <w:r>
        <w:rPr>
          <w:rFonts w:hint="eastAsia" w:ascii="仿宋" w:hAnsi="仿宋" w:eastAsia="仿宋"/>
          <w:b/>
          <w:bCs/>
          <w:sz w:val="32"/>
          <w:szCs w:val="32"/>
        </w:rPr>
        <w:t>幢3</w:t>
      </w:r>
      <w:r>
        <w:rPr>
          <w:rFonts w:ascii="仿宋" w:hAnsi="仿宋" w:eastAsia="仿宋"/>
          <w:b/>
          <w:bCs/>
          <w:sz w:val="32"/>
          <w:szCs w:val="32"/>
        </w:rPr>
        <w:t>8-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/>
          <w:bCs/>
          <w:sz w:val="32"/>
          <w:szCs w:val="32"/>
        </w:rPr>
        <w:t>室房产招租公告</w:t>
      </w:r>
    </w:p>
    <w:p>
      <w:pPr>
        <w:rPr>
          <w:rFonts w:ascii="仿宋" w:hAnsi="仿宋" w:eastAsia="仿宋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杭州市房地产开发集团有限公司将对以下标的物实行公开招租，相关事项公告如下</w:t>
      </w:r>
      <w:r>
        <w:rPr>
          <w:rFonts w:ascii="仿宋" w:hAnsi="仿宋" w:eastAsia="仿宋"/>
          <w:sz w:val="32"/>
          <w:szCs w:val="32"/>
        </w:rPr>
        <w:t>:</w:t>
      </w:r>
    </w:p>
    <w:p>
      <w:pPr>
        <w:spacing w:line="56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一、标的情况</w:t>
      </w:r>
      <w:r>
        <w:rPr>
          <w:rFonts w:ascii="仿宋" w:hAnsi="仿宋" w:eastAsia="仿宋"/>
          <w:b/>
          <w:bCs/>
          <w:sz w:val="32"/>
          <w:szCs w:val="32"/>
        </w:rPr>
        <w:t>: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1、位于杭州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市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钱塘新区悦东方臻园38幢38-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</w:rPr>
        <w:t>室，</w:t>
      </w:r>
      <w:r>
        <w:rPr>
          <w:rFonts w:hint="eastAsia" w:ascii="仿宋" w:hAnsi="仿宋" w:eastAsia="仿宋"/>
          <w:sz w:val="32"/>
          <w:szCs w:val="32"/>
        </w:rPr>
        <w:t>建筑面积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76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02</w:t>
      </w:r>
      <w:r>
        <w:rPr>
          <w:rFonts w:ascii="仿宋" w:hAnsi="仿宋" w:eastAsia="仿宋"/>
          <w:sz w:val="32"/>
          <w:szCs w:val="32"/>
        </w:rPr>
        <w:t>平方米，租赁期限为5年。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招租房产质量、具体位置及房屋面积均以现场展示为准。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若以上房屋面积有差异，面积误差不调整房屋租金。</w:t>
      </w:r>
    </w:p>
    <w:p>
      <w:pPr>
        <w:spacing w:line="56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二、受让申请截止时间</w:t>
      </w:r>
      <w:r>
        <w:rPr>
          <w:rFonts w:ascii="仿宋" w:hAnsi="仿宋" w:eastAsia="仿宋"/>
          <w:b/>
          <w:bCs/>
          <w:sz w:val="32"/>
          <w:szCs w:val="32"/>
        </w:rPr>
        <w:t>: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  <w:highlight w:val="none"/>
        </w:rPr>
        <w:t>202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02</w:t>
      </w:r>
      <w:r>
        <w:rPr>
          <w:rFonts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03</w:t>
      </w:r>
      <w:r>
        <w:rPr>
          <w:rFonts w:ascii="仿宋" w:hAnsi="仿宋" w:eastAsia="仿宋"/>
          <w:sz w:val="32"/>
          <w:szCs w:val="32"/>
          <w:highlight w:val="none"/>
        </w:rPr>
        <w:t>日</w:t>
      </w:r>
      <w:r>
        <w:rPr>
          <w:rFonts w:ascii="仿宋" w:hAnsi="仿宋" w:eastAsia="仿宋"/>
          <w:sz w:val="32"/>
          <w:szCs w:val="32"/>
        </w:rPr>
        <w:t>起接受咨询及索取资料。中华人民共和国</w:t>
      </w:r>
      <w:r>
        <w:rPr>
          <w:rFonts w:hint="eastAsia" w:ascii="仿宋" w:hAnsi="仿宋" w:eastAsia="仿宋"/>
          <w:sz w:val="32"/>
          <w:szCs w:val="32"/>
        </w:rPr>
        <w:t>境内愿受让本次租赁权的法人或具有完全民事行为能力的自然人，在</w:t>
      </w:r>
      <w:r>
        <w:rPr>
          <w:rFonts w:ascii="仿宋" w:hAnsi="仿宋" w:eastAsia="仿宋"/>
          <w:sz w:val="32"/>
          <w:szCs w:val="32"/>
          <w:highlight w:val="none"/>
        </w:rPr>
        <w:t>202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02</w:t>
      </w:r>
      <w:r>
        <w:rPr>
          <w:rFonts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16</w:t>
      </w:r>
      <w:r>
        <w:rPr>
          <w:rFonts w:ascii="仿宋" w:hAnsi="仿宋" w:eastAsia="仿宋"/>
          <w:sz w:val="32"/>
          <w:szCs w:val="32"/>
          <w:highlight w:val="none"/>
        </w:rPr>
        <w:t>日</w:t>
      </w:r>
      <w:r>
        <w:rPr>
          <w:rFonts w:ascii="仿宋" w:hAnsi="仿宋" w:eastAsia="仿宋"/>
          <w:sz w:val="32"/>
          <w:szCs w:val="32"/>
        </w:rPr>
        <w:t>下午4时受让申请截止前办理受让</w:t>
      </w:r>
      <w:r>
        <w:rPr>
          <w:rFonts w:hint="eastAsia" w:ascii="仿宋" w:hAnsi="仿宋" w:eastAsia="仿宋"/>
          <w:sz w:val="32"/>
          <w:szCs w:val="32"/>
        </w:rPr>
        <w:t>申请手续并缴纳保证金。</w:t>
      </w:r>
    </w:p>
    <w:p>
      <w:pPr>
        <w:spacing w:line="56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三、咨询及报名地址</w:t>
      </w:r>
      <w:r>
        <w:rPr>
          <w:rFonts w:ascii="仿宋" w:hAnsi="仿宋" w:eastAsia="仿宋"/>
          <w:b/>
          <w:bCs/>
          <w:sz w:val="32"/>
          <w:szCs w:val="32"/>
        </w:rPr>
        <w:t>: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</w:t>
      </w:r>
      <w:r>
        <w:rPr>
          <w:rFonts w:ascii="仿宋" w:hAnsi="仿宋" w:eastAsia="仿宋"/>
          <w:sz w:val="32"/>
          <w:szCs w:val="32"/>
        </w:rPr>
        <w:t>:</w:t>
      </w:r>
      <w:r>
        <w:rPr>
          <w:rFonts w:hint="eastAsia" w:ascii="仿宋" w:hAnsi="仿宋" w:eastAsia="仿宋"/>
          <w:sz w:val="32"/>
          <w:szCs w:val="32"/>
        </w:rPr>
        <w:t xml:space="preserve">郭先生 </w:t>
      </w:r>
      <w:r>
        <w:rPr>
          <w:rFonts w:ascii="仿宋" w:hAnsi="仿宋" w:eastAsia="仿宋"/>
          <w:sz w:val="32"/>
          <w:szCs w:val="32"/>
        </w:rPr>
        <w:t xml:space="preserve">   电话:13083968800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地址</w:t>
      </w:r>
      <w:r>
        <w:rPr>
          <w:rFonts w:ascii="仿宋" w:hAnsi="仿宋" w:eastAsia="仿宋"/>
          <w:sz w:val="32"/>
          <w:szCs w:val="32"/>
        </w:rPr>
        <w:t>:杭州市拱墅区仙林大厦13楼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网址</w:t>
      </w:r>
      <w:r>
        <w:rPr>
          <w:rFonts w:ascii="仿宋" w:hAnsi="仿宋" w:eastAsia="仿宋"/>
          <w:sz w:val="32"/>
          <w:szCs w:val="32"/>
        </w:rPr>
        <w:t>:www.hzhfdc.com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VjNDhiNzJhZWZkNjM0MmJmMGUzNTI3NzVlNDIyY2IifQ=="/>
  </w:docVars>
  <w:rsids>
    <w:rsidRoot w:val="00D62509"/>
    <w:rsid w:val="005C6D56"/>
    <w:rsid w:val="00665558"/>
    <w:rsid w:val="007D2BBE"/>
    <w:rsid w:val="00975B7B"/>
    <w:rsid w:val="00CE0A65"/>
    <w:rsid w:val="00D011B9"/>
    <w:rsid w:val="00D62509"/>
    <w:rsid w:val="00F219D6"/>
    <w:rsid w:val="160B4860"/>
    <w:rsid w:val="1F6C0222"/>
    <w:rsid w:val="28F60487"/>
    <w:rsid w:val="47895575"/>
    <w:rsid w:val="5B886AA3"/>
    <w:rsid w:val="77A318EC"/>
    <w:rsid w:val="77EE4F4C"/>
    <w:rsid w:val="7D52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281</Words>
  <Characters>326</Characters>
  <Lines>2</Lines>
  <Paragraphs>1</Paragraphs>
  <TotalTime>109</TotalTime>
  <ScaleCrop>false</ScaleCrop>
  <LinksUpToDate>false</LinksUpToDate>
  <CharactersWithSpaces>330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2022-11-07T05:54:00Z</dcterms:created>
  <dc:creator>翁张飞</dc:creator>
  <cp:lastModifiedBy>月饼他爸</cp:lastModifiedBy>
  <dcterms:modified xsi:type="dcterms:W3CDTF">2023-02-02T09:18:47Z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96724E13F7134B3BA5A4173FF76A27E1</vt:lpwstr>
  </property>
</Properties>
</file>