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关于</w:t>
      </w:r>
      <w:r>
        <w:rPr>
          <w:rFonts w:hint="eastAsia" w:ascii="仿宋" w:hAnsi="仿宋" w:eastAsia="仿宋" w:cs="仿宋"/>
          <w:b/>
          <w:bCs/>
          <w:sz w:val="32"/>
          <w:szCs w:val="32"/>
          <w:lang w:val="en-US" w:eastAsia="zh-CN"/>
        </w:rPr>
        <w:t>仙林桥直街3号1001室等10</w:t>
      </w:r>
      <w:r>
        <w:rPr>
          <w:rFonts w:hint="eastAsia" w:ascii="仿宋" w:hAnsi="仿宋" w:eastAsia="仿宋" w:cs="仿宋"/>
          <w:b/>
          <w:bCs/>
          <w:sz w:val="32"/>
          <w:szCs w:val="32"/>
        </w:rPr>
        <w:t>处房产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b w:val="0"/>
          <w:bCs w:val="0"/>
          <w:sz w:val="32"/>
          <w:szCs w:val="32"/>
          <w:lang w:val="en-US" w:eastAsia="zh-CN"/>
        </w:rPr>
        <w:t>仙林桥直街3号1001室：277.46</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b w:val="0"/>
          <w:bCs w:val="0"/>
          <w:i w:val="0"/>
          <w:caps w:val="0"/>
          <w:color w:val="000000"/>
          <w:spacing w:val="0"/>
          <w:sz w:val="28"/>
          <w:szCs w:val="28"/>
          <w:shd w:val="clear" w:fill="FFFFFF"/>
          <w:lang w:val="en-US" w:eastAsia="zh-CN"/>
        </w:rPr>
        <w:t>2.</w:t>
      </w:r>
      <w:r>
        <w:rPr>
          <w:rFonts w:hint="eastAsia" w:ascii="仿宋" w:hAnsi="仿宋" w:eastAsia="仿宋" w:cs="仿宋"/>
          <w:b w:val="0"/>
          <w:bCs w:val="0"/>
          <w:sz w:val="32"/>
          <w:szCs w:val="32"/>
          <w:lang w:val="en-US" w:eastAsia="zh-CN"/>
        </w:rPr>
        <w:t>仙林桥直街3号1002室</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370.07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b w:val="0"/>
          <w:bCs w:val="0"/>
          <w:sz w:val="32"/>
          <w:szCs w:val="32"/>
          <w:lang w:val="en-US" w:eastAsia="zh-CN"/>
        </w:rPr>
        <w:t>仙林桥直街3号1003室</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319.97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ind w:firstLine="560" w:firstLineChars="200"/>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4.</w:t>
      </w:r>
      <w:r>
        <w:rPr>
          <w:rFonts w:hint="eastAsia" w:ascii="仿宋" w:hAnsi="仿宋" w:eastAsia="仿宋" w:cs="仿宋"/>
          <w:b w:val="0"/>
          <w:bCs w:val="0"/>
          <w:sz w:val="32"/>
          <w:szCs w:val="32"/>
          <w:lang w:val="en-US" w:eastAsia="zh-CN"/>
        </w:rPr>
        <w:t>仙林桥直街3号1101室</w:t>
      </w:r>
      <w:r>
        <w:rPr>
          <w:rFonts w:hint="eastAsia" w:ascii="仿宋" w:hAnsi="仿宋" w:eastAsia="仿宋" w:cs="仿宋"/>
          <w:color w:val="000000"/>
          <w:kern w:val="0"/>
          <w:sz w:val="28"/>
          <w:szCs w:val="28"/>
          <w:lang w:eastAsia="zh-CN" w:bidi="ar"/>
        </w:rPr>
        <w:t>：</w:t>
      </w:r>
      <w:r>
        <w:rPr>
          <w:rFonts w:hint="eastAsia" w:ascii="仿宋" w:hAnsi="仿宋" w:eastAsia="仿宋" w:cs="仿宋"/>
          <w:b w:val="0"/>
          <w:bCs w:val="0"/>
          <w:sz w:val="32"/>
          <w:szCs w:val="32"/>
          <w:lang w:val="en-US" w:eastAsia="zh-CN"/>
        </w:rPr>
        <w:t>277.46</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ind w:firstLine="560" w:firstLineChars="200"/>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5.</w:t>
      </w:r>
      <w:r>
        <w:rPr>
          <w:rFonts w:hint="eastAsia" w:ascii="仿宋" w:hAnsi="仿宋" w:eastAsia="仿宋" w:cs="仿宋"/>
          <w:b w:val="0"/>
          <w:bCs w:val="0"/>
          <w:sz w:val="32"/>
          <w:szCs w:val="32"/>
          <w:lang w:val="en-US" w:eastAsia="zh-CN"/>
        </w:rPr>
        <w:t>仙林桥直街3号1102室</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sz w:val="28"/>
          <w:szCs w:val="28"/>
          <w:lang w:val="en-US" w:eastAsia="zh-CN"/>
        </w:rPr>
        <w:t>370.07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ind w:firstLine="560" w:firstLineChars="200"/>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6.</w:t>
      </w:r>
      <w:r>
        <w:rPr>
          <w:rFonts w:hint="eastAsia" w:ascii="仿宋" w:hAnsi="仿宋" w:eastAsia="仿宋" w:cs="仿宋"/>
          <w:b w:val="0"/>
          <w:bCs w:val="0"/>
          <w:sz w:val="32"/>
          <w:szCs w:val="32"/>
          <w:lang w:val="en-US" w:eastAsia="zh-CN"/>
        </w:rPr>
        <w:t>仙林桥直街3号1103室</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319.97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7.</w:t>
      </w:r>
      <w:r>
        <w:rPr>
          <w:rFonts w:hint="eastAsia" w:ascii="仿宋" w:hAnsi="仿宋" w:eastAsia="仿宋" w:cs="仿宋"/>
          <w:b w:val="0"/>
          <w:bCs w:val="0"/>
          <w:sz w:val="32"/>
          <w:szCs w:val="32"/>
          <w:lang w:val="en-US" w:eastAsia="zh-CN"/>
        </w:rPr>
        <w:t>仙林桥直街3号1201室</w:t>
      </w:r>
      <w:r>
        <w:rPr>
          <w:rFonts w:hint="eastAsia" w:ascii="仿宋" w:hAnsi="仿宋" w:eastAsia="仿宋" w:cs="仿宋"/>
          <w:color w:val="000000"/>
          <w:kern w:val="0"/>
          <w:sz w:val="28"/>
          <w:szCs w:val="28"/>
          <w:lang w:eastAsia="zh-CN" w:bidi="ar"/>
        </w:rPr>
        <w:t>：</w:t>
      </w:r>
      <w:r>
        <w:rPr>
          <w:rFonts w:hint="eastAsia" w:ascii="仿宋" w:hAnsi="仿宋" w:eastAsia="仿宋" w:cs="仿宋"/>
          <w:b w:val="0"/>
          <w:bCs w:val="0"/>
          <w:sz w:val="32"/>
          <w:szCs w:val="32"/>
          <w:lang w:val="en-US" w:eastAsia="zh-CN"/>
        </w:rPr>
        <w:t>277.46</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8.</w:t>
      </w:r>
      <w:r>
        <w:rPr>
          <w:rFonts w:hint="eastAsia" w:ascii="仿宋" w:hAnsi="仿宋" w:eastAsia="仿宋" w:cs="仿宋"/>
          <w:b w:val="0"/>
          <w:bCs w:val="0"/>
          <w:sz w:val="32"/>
          <w:szCs w:val="32"/>
          <w:lang w:val="en-US" w:eastAsia="zh-CN"/>
        </w:rPr>
        <w:t>仙林桥直街3号1202室</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sz w:val="28"/>
          <w:szCs w:val="28"/>
          <w:lang w:val="en-US" w:eastAsia="zh-CN"/>
        </w:rPr>
        <w:t>370.07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ind w:firstLine="560" w:firstLineChars="200"/>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b w:val="0"/>
          <w:bCs w:val="0"/>
          <w:i w:val="0"/>
          <w:caps w:val="0"/>
          <w:color w:val="000000"/>
          <w:spacing w:val="0"/>
          <w:sz w:val="28"/>
          <w:szCs w:val="28"/>
          <w:shd w:val="clear" w:fill="FFFFFF"/>
          <w:lang w:val="en-US" w:eastAsia="zh-CN"/>
        </w:rPr>
        <w:t>9.</w:t>
      </w:r>
      <w:r>
        <w:rPr>
          <w:rFonts w:hint="eastAsia" w:ascii="仿宋" w:hAnsi="仿宋" w:eastAsia="仿宋" w:cs="仿宋"/>
          <w:b w:val="0"/>
          <w:bCs w:val="0"/>
          <w:sz w:val="32"/>
          <w:szCs w:val="32"/>
          <w:lang w:val="en-US" w:eastAsia="zh-CN"/>
        </w:rPr>
        <w:t>仙林桥直街3号1203室</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319.97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ind w:firstLine="560" w:firstLineChars="200"/>
        <w:rPr>
          <w:rFonts w:hint="default"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10.仙林苑32-2：35.87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房产的房屋质量、具体位置、招租面积和土地面积等以现场现状为准，1-9号房屋已办理房产证，计租面积根据房产证面积所得，10号房屋无房产证，</w:t>
      </w:r>
      <w:r>
        <w:rPr>
          <w:rFonts w:hint="eastAsia" w:ascii="仿宋" w:hAnsi="仿宋" w:eastAsia="仿宋" w:cs="仿宋"/>
          <w:i w:val="0"/>
          <w:caps w:val="0"/>
          <w:color w:val="000000"/>
          <w:spacing w:val="0"/>
          <w:sz w:val="28"/>
          <w:szCs w:val="28"/>
          <w:shd w:val="clear" w:fill="FFFFFF"/>
        </w:rPr>
        <w:t>计租面积为预测绘所得</w:t>
      </w:r>
      <w:r>
        <w:rPr>
          <w:rFonts w:hint="eastAsia" w:ascii="仿宋" w:hAnsi="仿宋" w:eastAsia="仿宋" w:cs="仿宋"/>
          <w:b w:val="0"/>
          <w:bCs w:val="0"/>
          <w:i w:val="0"/>
          <w:caps w:val="0"/>
          <w:color w:val="000000"/>
          <w:spacing w:val="0"/>
          <w:sz w:val="28"/>
          <w:szCs w:val="28"/>
          <w:shd w:val="clear" w:fill="FFFFFF"/>
          <w:lang w:val="en-US" w:eastAsia="zh-CN"/>
        </w:rPr>
        <w:t>，若以上房屋面积有差异，面积误差不调整房屋租金。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截止时间：2020年</w:t>
      </w:r>
      <w:r>
        <w:rPr>
          <w:rFonts w:hint="eastAsia" w:ascii="仿宋" w:hAnsi="仿宋" w:eastAsia="仿宋" w:cs="仿宋"/>
          <w:i w:val="0"/>
          <w:caps w:val="0"/>
          <w:color w:val="000000"/>
          <w:spacing w:val="0"/>
          <w:sz w:val="28"/>
          <w:szCs w:val="28"/>
          <w:shd w:val="clear" w:fill="FFFFFF"/>
          <w:lang w:val="en-US" w:eastAsia="zh-CN"/>
        </w:rPr>
        <w:t>9</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22</w:t>
      </w:r>
      <w:r>
        <w:rPr>
          <w:rFonts w:hint="eastAsia" w:ascii="仿宋" w:hAnsi="仿宋" w:eastAsia="仿宋" w:cs="仿宋"/>
          <w:i w:val="0"/>
          <w:caps w:val="0"/>
          <w:color w:val="000000"/>
          <w:spacing w:val="0"/>
          <w:sz w:val="28"/>
          <w:szCs w:val="28"/>
          <w:shd w:val="clear" w:fill="FFFFFF"/>
        </w:rPr>
        <w:t>日</w:t>
      </w:r>
    </w:p>
    <w:p>
      <w:pPr>
        <w:ind w:firstLine="560" w:firstLineChars="200"/>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李茜娜  0571-8708</w:t>
      </w:r>
      <w:bookmarkStart w:id="0" w:name="_GoBack"/>
      <w:bookmarkEnd w:id="0"/>
      <w:r>
        <w:rPr>
          <w:rFonts w:hint="eastAsia" w:ascii="仿宋" w:hAnsi="仿宋" w:eastAsia="仿宋" w:cs="仿宋"/>
          <w:i w:val="0"/>
          <w:caps w:val="0"/>
          <w:color w:val="000000"/>
          <w:spacing w:val="0"/>
          <w:sz w:val="28"/>
          <w:szCs w:val="28"/>
          <w:shd w:val="clear" w:fill="FFFFFF"/>
          <w:lang w:val="en-US" w:eastAsia="zh-CN"/>
        </w:rPr>
        <w:t>9282</w:t>
      </w:r>
    </w:p>
    <w:p>
      <w:pPr>
        <w:ind w:firstLine="560" w:firstLineChars="200"/>
        <w:rPr>
          <w:rFonts w:hint="eastAsia" w:ascii="仿宋" w:hAnsi="仿宋" w:eastAsia="仿宋" w:cs="仿宋"/>
          <w:i w:val="0"/>
          <w:caps w:val="0"/>
          <w:color w:val="000000"/>
          <w:spacing w:val="0"/>
          <w:sz w:val="28"/>
          <w:szCs w:val="28"/>
          <w:shd w:val="clear" w:fill="FFFFFF"/>
          <w:lang w:val="en-US" w:eastAsia="zh-CN"/>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 xml:space="preserve">                                           2020年9月9日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32F69"/>
    <w:rsid w:val="13950D51"/>
    <w:rsid w:val="169B4767"/>
    <w:rsid w:val="1E132F69"/>
    <w:rsid w:val="27FB06B5"/>
    <w:rsid w:val="3F10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2020-09-08T00:41:00Z</dcterms:created>
  <dc:creator>月饼他爸</dc:creator>
  <cp:lastModifiedBy>月饼他爸</cp:lastModifiedBy>
  <dcterms:modified xsi:type="dcterms:W3CDTF">2020-09-09T00:38:30Z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