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关于建国北路490号(新412号)等</w:t>
      </w:r>
      <w:r>
        <w:rPr>
          <w:rFonts w:hint="eastAsia" w:asciiTheme="majorEastAsia" w:hAnsiTheme="majorEastAsia" w:eastAsiaTheme="majorEastAsia" w:cstheme="majorEastAsia"/>
          <w:b/>
          <w:bCs/>
          <w:sz w:val="36"/>
          <w:szCs w:val="36"/>
          <w:lang w:val="en-US" w:eastAsia="zh-CN"/>
        </w:rPr>
        <w:t>4</w:t>
      </w:r>
      <w:r>
        <w:rPr>
          <w:rFonts w:hint="eastAsia" w:asciiTheme="majorEastAsia" w:hAnsiTheme="majorEastAsia" w:eastAsiaTheme="majorEastAsia" w:cstheme="majorEastAsia"/>
          <w:b/>
          <w:bCs/>
          <w:sz w:val="36"/>
          <w:szCs w:val="36"/>
        </w:rPr>
        <w:t>处房产</w:t>
      </w:r>
      <w:r>
        <w:rPr>
          <w:rFonts w:hint="eastAsia" w:asciiTheme="majorEastAsia" w:hAnsiTheme="majorEastAsia" w:eastAsiaTheme="majorEastAsia" w:cstheme="majorEastAsia"/>
          <w:b/>
          <w:bCs/>
          <w:sz w:val="36"/>
          <w:szCs w:val="36"/>
          <w:lang w:val="en-US" w:eastAsia="zh-CN"/>
        </w:rPr>
        <w:t>招租</w:t>
      </w:r>
      <w:r>
        <w:rPr>
          <w:rFonts w:hint="eastAsia" w:asciiTheme="majorEastAsia" w:hAnsiTheme="majorEastAsia" w:eastAsiaTheme="majorEastAsia" w:cstheme="majorEastAsia"/>
          <w:b/>
          <w:bCs/>
          <w:sz w:val="36"/>
          <w:szCs w:val="36"/>
        </w:rPr>
        <w:t>公</w:t>
      </w:r>
      <w:r>
        <w:rPr>
          <w:rFonts w:hint="eastAsia" w:asciiTheme="majorEastAsia" w:hAnsiTheme="majorEastAsia" w:eastAsiaTheme="majorEastAsia" w:cstheme="majorEastAsia"/>
          <w:b/>
          <w:bCs/>
          <w:sz w:val="36"/>
          <w:szCs w:val="36"/>
          <w:lang w:val="en-US" w:eastAsia="zh-CN"/>
        </w:rPr>
        <w:t>告</w:t>
      </w:r>
    </w:p>
    <w:p>
      <w:pPr>
        <w:jc w:val="center"/>
        <w:rPr>
          <w:rFonts w:hint="eastAsia" w:asciiTheme="majorEastAsia" w:hAnsiTheme="majorEastAsia" w:eastAsiaTheme="majorEastAsia" w:cstheme="majorEastAsia"/>
          <w:b/>
          <w:bCs/>
          <w:sz w:val="36"/>
          <w:szCs w:val="36"/>
          <w:lang w:val="en-US" w:eastAsia="zh-CN"/>
        </w:rPr>
      </w:pPr>
    </w:p>
    <w:p>
      <w:pPr>
        <w:spacing w:line="480" w:lineRule="auto"/>
        <w:ind w:firstLine="560" w:firstLineChars="200"/>
        <w:jc w:val="both"/>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numPr>
          <w:ilvl w:val="0"/>
          <w:numId w:val="0"/>
        </w:numPr>
        <w:spacing w:line="480" w:lineRule="auto"/>
        <w:ind w:firstLine="560" w:firstLineChars="200"/>
        <w:jc w:val="both"/>
        <w:rPr>
          <w:rFonts w:hint="eastAsia" w:ascii="仿宋" w:hAnsi="仿宋" w:eastAsia="仿宋" w:cs="仿宋"/>
          <w:b w:val="0"/>
          <w:bCs w:val="0"/>
          <w:i w:val="0"/>
          <w:caps w:val="0"/>
          <w:color w:val="000000"/>
          <w:spacing w:val="0"/>
          <w:sz w:val="28"/>
          <w:szCs w:val="28"/>
          <w:shd w:val="clear" w:fill="FFFFFF"/>
          <w:lang w:eastAsia="zh-CN"/>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i w:val="0"/>
          <w:color w:val="000000"/>
          <w:kern w:val="0"/>
          <w:sz w:val="28"/>
          <w:szCs w:val="28"/>
          <w:u w:val="none"/>
          <w:lang w:val="en-US" w:eastAsia="zh-CN" w:bidi="ar"/>
        </w:rPr>
        <w:t>建国北路490号(新412号)：34.37</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spacing w:line="480" w:lineRule="auto"/>
        <w:ind w:firstLine="560" w:firstLineChars="200"/>
        <w:jc w:val="both"/>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2.武林路404号303室：69.74</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spacing w:line="480" w:lineRule="auto"/>
        <w:ind w:firstLine="560" w:firstLineChars="200"/>
        <w:jc w:val="both"/>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3.武林路404号503室: 69.74</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spacing w:line="480" w:lineRule="auto"/>
        <w:ind w:firstLine="560" w:firstLineChars="200"/>
        <w:jc w:val="both"/>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i w:val="0"/>
          <w:color w:val="000000"/>
          <w:kern w:val="0"/>
          <w:sz w:val="28"/>
          <w:szCs w:val="28"/>
          <w:u w:val="none"/>
          <w:lang w:val="en-US" w:eastAsia="zh-CN" w:bidi="ar"/>
        </w:rPr>
        <w:t>4.仙林苑12幢1704室: 55.30</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spacing w:line="480" w:lineRule="auto"/>
        <w:ind w:firstLine="560" w:firstLineChars="200"/>
        <w:jc w:val="both"/>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房产的房屋质量、具体位置、招租面积和土地面积等以现场现状为准，1-3号房屋已办理房产证，计租面积根据房产证面积所得，4号房屋无房产证，</w:t>
      </w:r>
      <w:r>
        <w:rPr>
          <w:rFonts w:hint="eastAsia" w:ascii="仿宋" w:hAnsi="仿宋" w:eastAsia="仿宋" w:cs="仿宋"/>
          <w:i w:val="0"/>
          <w:caps w:val="0"/>
          <w:color w:val="000000"/>
          <w:spacing w:val="0"/>
          <w:sz w:val="28"/>
          <w:szCs w:val="28"/>
          <w:shd w:val="clear" w:fill="FFFFFF"/>
        </w:rPr>
        <w:t>计租面积为预测绘所得</w:t>
      </w:r>
      <w:r>
        <w:rPr>
          <w:rFonts w:hint="eastAsia" w:ascii="仿宋" w:hAnsi="仿宋" w:eastAsia="仿宋" w:cs="仿宋"/>
          <w:b w:val="0"/>
          <w:bCs w:val="0"/>
          <w:i w:val="0"/>
          <w:caps w:val="0"/>
          <w:color w:val="000000"/>
          <w:spacing w:val="0"/>
          <w:sz w:val="28"/>
          <w:szCs w:val="28"/>
          <w:shd w:val="clear" w:fill="FFFFFF"/>
          <w:lang w:val="en-US" w:eastAsia="zh-CN"/>
        </w:rPr>
        <w:t>，若以上房屋面积有差异，面积误差不调整房屋租金。</w:t>
      </w:r>
    </w:p>
    <w:p>
      <w:pPr>
        <w:numPr>
          <w:ilvl w:val="0"/>
          <w:numId w:val="0"/>
        </w:numPr>
        <w:spacing w:line="480" w:lineRule="auto"/>
        <w:ind w:firstLine="560" w:firstLineChars="200"/>
        <w:jc w:val="both"/>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报名</w:t>
      </w:r>
      <w:r>
        <w:rPr>
          <w:rFonts w:hint="eastAsia" w:ascii="仿宋" w:hAnsi="仿宋" w:eastAsia="仿宋" w:cs="仿宋"/>
          <w:i w:val="0"/>
          <w:caps w:val="0"/>
          <w:color w:val="000000"/>
          <w:spacing w:val="0"/>
          <w:sz w:val="28"/>
          <w:szCs w:val="28"/>
          <w:shd w:val="clear" w:fill="FFFFFF"/>
        </w:rPr>
        <w:t>截止时间：2020年</w:t>
      </w:r>
      <w:r>
        <w:rPr>
          <w:rFonts w:hint="eastAsia" w:ascii="仿宋" w:hAnsi="仿宋" w:eastAsia="仿宋" w:cs="仿宋"/>
          <w:i w:val="0"/>
          <w:caps w:val="0"/>
          <w:color w:val="000000"/>
          <w:spacing w:val="0"/>
          <w:sz w:val="28"/>
          <w:szCs w:val="28"/>
          <w:shd w:val="clear" w:fill="FFFFFF"/>
          <w:lang w:val="en-US" w:eastAsia="zh-CN"/>
        </w:rPr>
        <w:t>7</w:t>
      </w:r>
      <w:r>
        <w:rPr>
          <w:rFonts w:hint="eastAsia" w:ascii="仿宋" w:hAnsi="仿宋" w:eastAsia="仿宋" w:cs="仿宋"/>
          <w:i w:val="0"/>
          <w:caps w:val="0"/>
          <w:color w:val="000000"/>
          <w:spacing w:val="0"/>
          <w:sz w:val="28"/>
          <w:szCs w:val="28"/>
          <w:shd w:val="clear" w:fill="FFFFFF"/>
        </w:rPr>
        <w:t>月</w:t>
      </w:r>
      <w:bookmarkStart w:id="0" w:name="_GoBack"/>
      <w:bookmarkEnd w:id="0"/>
      <w:r>
        <w:rPr>
          <w:rFonts w:hint="eastAsia" w:ascii="仿宋" w:hAnsi="仿宋" w:eastAsia="仿宋" w:cs="仿宋"/>
          <w:i w:val="0"/>
          <w:caps w:val="0"/>
          <w:color w:val="000000"/>
          <w:spacing w:val="0"/>
          <w:sz w:val="28"/>
          <w:szCs w:val="28"/>
          <w:shd w:val="clear" w:fill="FFFFFF"/>
          <w:lang w:val="en-US" w:eastAsia="zh-CN"/>
        </w:rPr>
        <w:t xml:space="preserve">14 </w:t>
      </w:r>
      <w:r>
        <w:rPr>
          <w:rFonts w:hint="eastAsia" w:ascii="仿宋" w:hAnsi="仿宋" w:eastAsia="仿宋" w:cs="仿宋"/>
          <w:i w:val="0"/>
          <w:caps w:val="0"/>
          <w:color w:val="000000"/>
          <w:spacing w:val="0"/>
          <w:sz w:val="28"/>
          <w:szCs w:val="28"/>
          <w:shd w:val="clear" w:fill="FFFFFF"/>
        </w:rPr>
        <w:t>日</w:t>
      </w:r>
    </w:p>
    <w:p>
      <w:pPr>
        <w:numPr>
          <w:ilvl w:val="0"/>
          <w:numId w:val="0"/>
        </w:numPr>
        <w:spacing w:line="480" w:lineRule="auto"/>
        <w:ind w:firstLine="560" w:firstLineChars="200"/>
        <w:jc w:val="both"/>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联系人及电话:</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张</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岚</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0571</w:t>
      </w:r>
      <w:r>
        <w:rPr>
          <w:rFonts w:hint="eastAsia" w:ascii="仿宋" w:hAnsi="仿宋" w:eastAsia="仿宋" w:cs="仿宋"/>
          <w:i w:val="0"/>
          <w:caps w:val="0"/>
          <w:color w:val="000000"/>
          <w:spacing w:val="0"/>
          <w:sz w:val="28"/>
          <w:szCs w:val="28"/>
          <w:shd w:val="clear" w:fill="FFFFFF"/>
          <w:lang w:val="en-US" w:eastAsia="zh-CN"/>
        </w:rPr>
        <w:t>—</w:t>
      </w:r>
      <w:r>
        <w:rPr>
          <w:rFonts w:hint="eastAsia" w:ascii="仿宋" w:hAnsi="仿宋" w:eastAsia="仿宋" w:cs="仿宋"/>
          <w:i w:val="0"/>
          <w:caps w:val="0"/>
          <w:color w:val="000000"/>
          <w:spacing w:val="0"/>
          <w:sz w:val="28"/>
          <w:szCs w:val="28"/>
          <w:shd w:val="clear" w:fill="FFFFFF"/>
        </w:rPr>
        <w:t>85189655</w:t>
      </w:r>
    </w:p>
    <w:p>
      <w:pPr>
        <w:numPr>
          <w:ilvl w:val="0"/>
          <w:numId w:val="0"/>
        </w:numPr>
        <w:spacing w:line="480" w:lineRule="auto"/>
        <w:ind w:firstLine="2800" w:firstLineChars="10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800" w:firstLineChars="10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800" w:firstLineChars="1000"/>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 </w:t>
      </w:r>
    </w:p>
    <w:p>
      <w:pPr>
        <w:spacing w:line="480" w:lineRule="auto"/>
        <w:jc w:val="both"/>
        <w:rPr>
          <w:rFonts w:hint="eastAsia" w:ascii="仿宋" w:hAnsi="仿宋" w:eastAsia="仿宋" w:cs="仿宋"/>
          <w:sz w:val="28"/>
          <w:szCs w:val="28"/>
        </w:rPr>
      </w:pPr>
      <w:r>
        <w:rPr>
          <w:rFonts w:hint="eastAsia" w:ascii="仿宋" w:hAnsi="仿宋" w:eastAsia="仿宋" w:cs="仿宋"/>
          <w:i w:val="0"/>
          <w:caps w:val="0"/>
          <w:color w:val="000000"/>
          <w:spacing w:val="0"/>
          <w:sz w:val="28"/>
          <w:szCs w:val="28"/>
          <w:shd w:val="clear" w:fill="FFFFFF"/>
          <w:lang w:val="en-US" w:eastAsia="zh-CN"/>
        </w:rPr>
        <w:t xml:space="preserve">                                            2020年7月1日</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36250"/>
    <w:rsid w:val="15600CF9"/>
    <w:rsid w:val="2CB36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2020-06-30T09:09:00Z</dcterms:created>
  <dc:creator>月饼他爸</dc:creator>
  <cp:lastModifiedBy>月饼他爸</cp:lastModifiedBy>
  <dcterms:modified xsi:type="dcterms:W3CDTF">2020-06-30T09:17:22Z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